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CB644" w14:textId="77777777" w:rsidR="00BE4559" w:rsidRPr="00C0799D" w:rsidRDefault="00BE4559">
      <w:pPr>
        <w:pStyle w:val="Nadpis"/>
        <w:spacing w:after="120"/>
        <w:rPr>
          <w:rFonts w:ascii="Segoe UI" w:hAnsi="Segoe UI" w:cs="Segoe UI"/>
          <w:b/>
          <w:sz w:val="20"/>
          <w:szCs w:val="22"/>
        </w:rPr>
      </w:pPr>
    </w:p>
    <w:p w14:paraId="3839167C" w14:textId="77777777" w:rsidR="00BE4559" w:rsidRDefault="00000000">
      <w:pPr>
        <w:pStyle w:val="Nadpis"/>
        <w:spacing w:after="120"/>
        <w:rPr>
          <w:rFonts w:ascii="Segoe UI" w:hAnsi="Segoe UI" w:cs="Segoe UI"/>
          <w:b/>
          <w:color w:val="000000"/>
          <w:sz w:val="20"/>
          <w:szCs w:val="22"/>
        </w:rPr>
      </w:pPr>
      <w:r>
        <w:rPr>
          <w:rFonts w:ascii="Segoe UI" w:hAnsi="Segoe UI" w:cs="Segoe UI"/>
          <w:b/>
          <w:sz w:val="24"/>
          <w:szCs w:val="26"/>
        </w:rPr>
        <w:t xml:space="preserve">Darovací smlouva </w:t>
      </w:r>
    </w:p>
    <w:p w14:paraId="01206D57" w14:textId="77777777" w:rsidR="00BE4559" w:rsidRDefault="00BE4559">
      <w:pPr>
        <w:pStyle w:val="Prosttext1"/>
        <w:rPr>
          <w:rFonts w:ascii="Segoe UI" w:hAnsi="Segoe UI" w:cs="Segoe UI"/>
          <w:b/>
          <w:color w:val="000000"/>
          <w:sz w:val="20"/>
          <w:szCs w:val="22"/>
        </w:rPr>
      </w:pPr>
    </w:p>
    <w:p w14:paraId="06A3F81A" w14:textId="77777777" w:rsidR="00F44EA4" w:rsidRDefault="00F44EA4" w:rsidP="00F44EA4">
      <w:pPr>
        <w:pStyle w:val="Prosttext1"/>
        <w:rPr>
          <w:rFonts w:ascii="Segoe UI" w:hAnsi="Segoe UI" w:cs="Segoe UI"/>
          <w:color w:val="000000"/>
          <w:sz w:val="20"/>
          <w:szCs w:val="22"/>
        </w:rPr>
      </w:pPr>
      <w:r>
        <w:rPr>
          <w:rFonts w:ascii="Segoe UI" w:hAnsi="Segoe UI" w:cs="Segoe UI"/>
          <w:b/>
          <w:color w:val="000000"/>
          <w:sz w:val="20"/>
          <w:szCs w:val="22"/>
        </w:rPr>
        <w:t>Jméno a příjmení fyzické osoby / název právnické osoby</w:t>
      </w:r>
    </w:p>
    <w:p w14:paraId="5B71BEEE" w14:textId="77777777" w:rsidR="00F44EA4" w:rsidRDefault="00F44EA4" w:rsidP="00F44EA4">
      <w:pPr>
        <w:pStyle w:val="Prosttext1"/>
        <w:rPr>
          <w:rFonts w:ascii="Segoe UI" w:hAnsi="Segoe UI" w:cs="Segoe UI"/>
          <w:szCs w:val="22"/>
        </w:rPr>
      </w:pPr>
      <w:r>
        <w:rPr>
          <w:rFonts w:ascii="Segoe UI" w:hAnsi="Segoe UI" w:cs="Segoe UI"/>
          <w:color w:val="000000"/>
          <w:sz w:val="20"/>
          <w:szCs w:val="22"/>
        </w:rPr>
        <w:t>bytem / se sídlem</w:t>
      </w:r>
    </w:p>
    <w:p w14:paraId="35B6A739" w14:textId="77777777" w:rsidR="00F44EA4" w:rsidRDefault="00F44EA4" w:rsidP="00F44EA4">
      <w:pPr>
        <w:rPr>
          <w:rFonts w:ascii="Segoe UI" w:hAnsi="Segoe UI" w:cs="Segoe UI"/>
          <w:color w:val="000000"/>
          <w:szCs w:val="22"/>
        </w:rPr>
      </w:pPr>
      <w:r>
        <w:rPr>
          <w:rFonts w:ascii="Segoe UI" w:hAnsi="Segoe UI" w:cs="Segoe UI"/>
          <w:szCs w:val="22"/>
        </w:rPr>
        <w:t>datum narození / IČO</w:t>
      </w:r>
    </w:p>
    <w:p w14:paraId="3B3A0BBA" w14:textId="77777777" w:rsidR="00F44EA4" w:rsidRDefault="00F44EA4" w:rsidP="00F44EA4">
      <w:pPr>
        <w:pStyle w:val="Prosttext1"/>
        <w:rPr>
          <w:rFonts w:ascii="Segoe UI" w:hAnsi="Segoe UI" w:cs="Segoe UI"/>
          <w:szCs w:val="22"/>
        </w:rPr>
      </w:pPr>
      <w:r>
        <w:rPr>
          <w:rFonts w:ascii="Segoe UI" w:hAnsi="Segoe UI" w:cs="Segoe UI"/>
          <w:color w:val="000000"/>
          <w:sz w:val="20"/>
          <w:szCs w:val="22"/>
        </w:rPr>
        <w:t xml:space="preserve">zastoupená </w:t>
      </w:r>
      <w:r>
        <w:rPr>
          <w:rFonts w:ascii="Segoe UI" w:hAnsi="Segoe UI" w:cs="Segoe UI"/>
          <w:i/>
          <w:color w:val="000000"/>
          <w:sz w:val="20"/>
          <w:szCs w:val="22"/>
          <w:highlight w:val="yellow"/>
        </w:rPr>
        <w:t>(pouze u právnické osoby)</w:t>
      </w:r>
      <w:r>
        <w:rPr>
          <w:rFonts w:ascii="Segoe UI" w:hAnsi="Segoe UI" w:cs="Segoe UI"/>
          <w:color w:val="000000"/>
          <w:sz w:val="20"/>
          <w:szCs w:val="22"/>
        </w:rPr>
        <w:t xml:space="preserve">  </w:t>
      </w:r>
    </w:p>
    <w:p w14:paraId="3CE0A621" w14:textId="77777777" w:rsidR="00F44EA4" w:rsidRDefault="00F44EA4" w:rsidP="00F44EA4">
      <w:pPr>
        <w:rPr>
          <w:rFonts w:ascii="Segoe UI" w:hAnsi="Segoe UI" w:cs="Segoe UI"/>
          <w:color w:val="000000"/>
          <w:szCs w:val="22"/>
        </w:rPr>
      </w:pPr>
      <w:r>
        <w:rPr>
          <w:rFonts w:ascii="Segoe UI" w:hAnsi="Segoe UI" w:cs="Segoe UI"/>
          <w:szCs w:val="22"/>
        </w:rPr>
        <w:t>bankovní spojení:</w:t>
      </w:r>
    </w:p>
    <w:p w14:paraId="717D8A5C" w14:textId="11520560" w:rsidR="00BE4559" w:rsidRDefault="00F44EA4" w:rsidP="00F44EA4">
      <w:pPr>
        <w:pStyle w:val="Prosttext1"/>
        <w:rPr>
          <w:rFonts w:ascii="Segoe UI" w:hAnsi="Segoe UI" w:cs="Segoe UI"/>
          <w:b/>
          <w:color w:val="000000"/>
          <w:sz w:val="20"/>
          <w:szCs w:val="22"/>
        </w:rPr>
      </w:pPr>
      <w:r>
        <w:rPr>
          <w:rFonts w:ascii="Segoe UI" w:hAnsi="Segoe UI" w:cs="Segoe UI"/>
          <w:color w:val="000000"/>
          <w:sz w:val="20"/>
          <w:szCs w:val="22"/>
        </w:rPr>
        <w:t>(dále jen dárce)</w:t>
      </w:r>
    </w:p>
    <w:p w14:paraId="7831EE05" w14:textId="77777777" w:rsidR="00BE4559" w:rsidRDefault="00BE4559">
      <w:pPr>
        <w:rPr>
          <w:rFonts w:ascii="Segoe UI" w:hAnsi="Segoe UI" w:cs="Segoe UI"/>
          <w:b/>
          <w:color w:val="000000"/>
          <w:szCs w:val="22"/>
        </w:rPr>
      </w:pPr>
    </w:p>
    <w:p w14:paraId="2E8526BC" w14:textId="77777777" w:rsidR="00BE4559" w:rsidRDefault="00000000">
      <w:pPr>
        <w:spacing w:after="120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szCs w:val="22"/>
        </w:rPr>
        <w:t>a</w:t>
      </w:r>
    </w:p>
    <w:p w14:paraId="452BC9F2" w14:textId="0BA33375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Hospic Mezi stromy, z.</w:t>
      </w:r>
      <w:r w:rsidR="00912461">
        <w:rPr>
          <w:rFonts w:ascii="Segoe UI" w:hAnsi="Segoe UI" w:cs="Segoe UI"/>
          <w:b/>
          <w:szCs w:val="22"/>
        </w:rPr>
        <w:t xml:space="preserve"> </w:t>
      </w:r>
      <w:r>
        <w:rPr>
          <w:rFonts w:ascii="Segoe UI" w:hAnsi="Segoe UI" w:cs="Segoe UI"/>
          <w:b/>
          <w:szCs w:val="22"/>
        </w:rPr>
        <w:t xml:space="preserve">s. </w:t>
      </w:r>
    </w:p>
    <w:p w14:paraId="3BEF25FA" w14:textId="066C6FCB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se sídlem: U </w:t>
      </w:r>
      <w:r w:rsidR="005B29EB">
        <w:rPr>
          <w:rFonts w:ascii="Segoe UI" w:hAnsi="Segoe UI" w:cs="Segoe UI"/>
          <w:szCs w:val="22"/>
        </w:rPr>
        <w:t>Rybníčku 4447</w:t>
      </w:r>
      <w:r>
        <w:rPr>
          <w:rFonts w:ascii="Segoe UI" w:hAnsi="Segoe UI" w:cs="Segoe UI"/>
          <w:szCs w:val="22"/>
        </w:rPr>
        <w:t>, 580 01 Havlíčkův Brod</w:t>
      </w:r>
    </w:p>
    <w:p w14:paraId="6090B239" w14:textId="77777777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IČO: 042 73 176</w:t>
      </w:r>
    </w:p>
    <w:p w14:paraId="2A121CB6" w14:textId="77777777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zastoupený: PhDr. Ludmilou Novotnou</w:t>
      </w:r>
    </w:p>
    <w:p w14:paraId="13E42A17" w14:textId="77777777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bankovní spojení: Fio banka, číslo účtu </w:t>
      </w:r>
      <w:r w:rsidR="009644E0">
        <w:rPr>
          <w:rFonts w:ascii="Segoe UI" w:hAnsi="Segoe UI" w:cs="Segoe UI"/>
          <w:shd w:val="clear" w:color="auto" w:fill="FFFFFF"/>
        </w:rPr>
        <w:t>2701090378 / 2010</w:t>
      </w:r>
      <w:r>
        <w:rPr>
          <w:rFonts w:ascii="Segoe UI" w:hAnsi="Segoe UI" w:cs="Segoe UI"/>
          <w:szCs w:val="22"/>
        </w:rPr>
        <w:t xml:space="preserve"> </w:t>
      </w:r>
    </w:p>
    <w:p w14:paraId="332F8222" w14:textId="77777777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zapsaný ve spolkovém rejstříku Krajského soudu v Hradci Králové oddíl L, vložka 11423</w:t>
      </w:r>
    </w:p>
    <w:p w14:paraId="40A01AA8" w14:textId="77777777" w:rsidR="00BE4559" w:rsidRDefault="00000000">
      <w:pPr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szCs w:val="22"/>
        </w:rPr>
        <w:t>(dále jen obdarovaný)</w:t>
      </w:r>
    </w:p>
    <w:p w14:paraId="592B83BC" w14:textId="77777777" w:rsidR="00BE4559" w:rsidRDefault="00BE4559">
      <w:pPr>
        <w:rPr>
          <w:rFonts w:ascii="Segoe UI" w:hAnsi="Segoe UI" w:cs="Segoe UI"/>
          <w:b/>
          <w:szCs w:val="22"/>
        </w:rPr>
      </w:pPr>
    </w:p>
    <w:p w14:paraId="7569A1EE" w14:textId="77777777" w:rsidR="00BE4559" w:rsidRDefault="00BE4559">
      <w:pPr>
        <w:rPr>
          <w:rFonts w:ascii="Segoe UI" w:hAnsi="Segoe UI" w:cs="Segoe UI"/>
          <w:b/>
          <w:szCs w:val="22"/>
        </w:rPr>
      </w:pPr>
    </w:p>
    <w:p w14:paraId="7076111B" w14:textId="77777777" w:rsidR="00BE4559" w:rsidRPr="00912461" w:rsidRDefault="00000000">
      <w:pPr>
        <w:numPr>
          <w:ilvl w:val="0"/>
          <w:numId w:val="2"/>
        </w:numPr>
        <w:jc w:val="center"/>
        <w:rPr>
          <w:rFonts w:ascii="Segoe UI" w:hAnsi="Segoe UI" w:cs="Segoe UI"/>
          <w:b/>
          <w:szCs w:val="22"/>
        </w:rPr>
      </w:pPr>
      <w:r w:rsidRPr="00912461">
        <w:rPr>
          <w:rFonts w:ascii="Segoe UI" w:hAnsi="Segoe UI" w:cs="Segoe UI"/>
          <w:b/>
          <w:szCs w:val="22"/>
        </w:rPr>
        <w:t>Předmět smlouvy</w:t>
      </w:r>
    </w:p>
    <w:p w14:paraId="7C7B3D81" w14:textId="685FF50B" w:rsidR="00BE4559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Na základě této smlouvy dárce daruje obdarovanému finanční dar</w:t>
      </w:r>
      <w:r>
        <w:rPr>
          <w:rFonts w:ascii="Segoe UI" w:hAnsi="Segoe UI" w:cs="Segoe UI"/>
          <w:color w:val="000000"/>
          <w:szCs w:val="22"/>
        </w:rPr>
        <w:t xml:space="preserve"> v celkové </w:t>
      </w:r>
      <w:r w:rsidRPr="00C04D00">
        <w:rPr>
          <w:rFonts w:ascii="Segoe UI" w:hAnsi="Segoe UI" w:cs="Segoe UI"/>
          <w:color w:val="000000"/>
          <w:szCs w:val="22"/>
        </w:rPr>
        <w:t xml:space="preserve">hodnotě </w:t>
      </w:r>
      <w:r w:rsidRPr="00F44EA4">
        <w:rPr>
          <w:rFonts w:ascii="Segoe UI" w:hAnsi="Segoe UI" w:cs="Segoe UI"/>
          <w:color w:val="000000"/>
          <w:szCs w:val="22"/>
          <w:highlight w:val="yellow"/>
        </w:rPr>
        <w:t>……</w:t>
      </w:r>
      <w:proofErr w:type="gramStart"/>
      <w:r w:rsidRPr="00F44EA4">
        <w:rPr>
          <w:rFonts w:ascii="Segoe UI" w:hAnsi="Segoe UI" w:cs="Segoe UI"/>
          <w:color w:val="000000"/>
          <w:szCs w:val="22"/>
          <w:highlight w:val="yellow"/>
        </w:rPr>
        <w:t>…….</w:t>
      </w:r>
      <w:proofErr w:type="gramEnd"/>
      <w:r w:rsidRPr="00C04D00">
        <w:rPr>
          <w:rFonts w:ascii="Segoe UI" w:hAnsi="Segoe UI" w:cs="Segoe UI"/>
          <w:color w:val="000000"/>
          <w:szCs w:val="22"/>
        </w:rPr>
        <w:t>.</w:t>
      </w:r>
      <w:r w:rsidRPr="00C04D00">
        <w:rPr>
          <w:rFonts w:ascii="Segoe UI" w:hAnsi="Segoe UI" w:cs="Segoe UI"/>
          <w:b/>
          <w:color w:val="000000"/>
          <w:szCs w:val="22"/>
        </w:rPr>
        <w:t xml:space="preserve">Kč (slovy: </w:t>
      </w:r>
      <w:r w:rsidRPr="00F44EA4">
        <w:rPr>
          <w:rFonts w:ascii="Segoe UI" w:hAnsi="Segoe UI" w:cs="Segoe UI"/>
          <w:b/>
          <w:color w:val="000000"/>
          <w:szCs w:val="22"/>
          <w:highlight w:val="yellow"/>
        </w:rPr>
        <w:t>……………….</w:t>
      </w:r>
      <w:r>
        <w:rPr>
          <w:rFonts w:ascii="Segoe UI" w:hAnsi="Segoe UI" w:cs="Segoe UI"/>
          <w:b/>
          <w:color w:val="000000"/>
          <w:szCs w:val="22"/>
        </w:rPr>
        <w:t xml:space="preserve"> korun českých)</w:t>
      </w:r>
      <w:r>
        <w:rPr>
          <w:rFonts w:ascii="Segoe UI" w:hAnsi="Segoe UI" w:cs="Segoe UI"/>
          <w:color w:val="000000"/>
          <w:szCs w:val="22"/>
        </w:rPr>
        <w:t>.</w:t>
      </w:r>
    </w:p>
    <w:p w14:paraId="1EF37214" w14:textId="77777777" w:rsidR="00BE4559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 w:rsidRPr="00912461">
        <w:rPr>
          <w:rFonts w:ascii="Segoe UI" w:hAnsi="Segoe UI" w:cs="Segoe UI"/>
          <w:szCs w:val="22"/>
        </w:rPr>
        <w:t>Předmětný dar je určen na podporu činnosti obdarovaného.</w:t>
      </w:r>
    </w:p>
    <w:p w14:paraId="7C6C389C" w14:textId="77777777" w:rsidR="00BE4559" w:rsidRPr="00912461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 w:rsidRPr="00912461">
        <w:rPr>
          <w:rFonts w:ascii="Segoe UI" w:hAnsi="Segoe UI" w:cs="Segoe UI"/>
          <w:szCs w:val="22"/>
        </w:rPr>
        <w:t>Poskytnutí daru dle této smlouvy splňuje podmínky § 20 odst. 8 zákona č. 586/1992 Sb., o daních z příjmů ve znění pozdějších předpisů.</w:t>
      </w:r>
    </w:p>
    <w:p w14:paraId="5EC4C696" w14:textId="77777777" w:rsidR="00BE4559" w:rsidRDefault="00BE4559" w:rsidP="00F44EA4">
      <w:pPr>
        <w:ind w:left="709"/>
        <w:jc w:val="both"/>
        <w:rPr>
          <w:rFonts w:ascii="Segoe UI" w:hAnsi="Segoe UI" w:cs="Segoe UI"/>
          <w:b/>
          <w:szCs w:val="22"/>
        </w:rPr>
      </w:pPr>
    </w:p>
    <w:p w14:paraId="3E034388" w14:textId="77777777" w:rsidR="00BE4559" w:rsidRPr="00912461" w:rsidRDefault="00000000" w:rsidP="00F44EA4">
      <w:pPr>
        <w:numPr>
          <w:ilvl w:val="0"/>
          <w:numId w:val="2"/>
        </w:numPr>
        <w:ind w:left="709"/>
        <w:jc w:val="center"/>
        <w:rPr>
          <w:rFonts w:ascii="Segoe UI" w:hAnsi="Segoe UI" w:cs="Segoe UI"/>
          <w:b/>
          <w:szCs w:val="22"/>
        </w:rPr>
      </w:pPr>
      <w:r w:rsidRPr="00912461">
        <w:rPr>
          <w:rFonts w:ascii="Segoe UI" w:hAnsi="Segoe UI" w:cs="Segoe UI"/>
          <w:b/>
          <w:szCs w:val="22"/>
        </w:rPr>
        <w:t>Předání daru</w:t>
      </w:r>
    </w:p>
    <w:p w14:paraId="1E42867C" w14:textId="742AEDC4" w:rsidR="00BE4559" w:rsidRPr="00F44EA4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Předání daru bude uskutečněno do</w:t>
      </w:r>
      <w:r w:rsidR="00912461">
        <w:rPr>
          <w:rFonts w:ascii="Segoe UI" w:hAnsi="Segoe UI" w:cs="Segoe UI"/>
          <w:szCs w:val="22"/>
        </w:rPr>
        <w:t xml:space="preserve"> 14</w:t>
      </w:r>
      <w:r>
        <w:rPr>
          <w:rFonts w:ascii="Segoe UI" w:hAnsi="Segoe UI" w:cs="Segoe UI"/>
          <w:szCs w:val="22"/>
        </w:rPr>
        <w:t xml:space="preserve"> dnů po podpisu smlouvy, a to bezhotovostně na účet obdarovaného.</w:t>
      </w:r>
      <w:r w:rsidR="00F44EA4">
        <w:rPr>
          <w:rFonts w:ascii="Segoe UI" w:hAnsi="Segoe UI" w:cs="Segoe UI"/>
          <w:szCs w:val="22"/>
        </w:rPr>
        <w:t xml:space="preserve"> / </w:t>
      </w:r>
      <w:r w:rsidR="00F44EA4">
        <w:rPr>
          <w:rFonts w:ascii="Segoe UI" w:hAnsi="Segoe UI" w:cs="Segoe UI"/>
          <w:szCs w:val="22"/>
          <w:highlight w:val="yellow"/>
        </w:rPr>
        <w:t>Dar byl předán v hotovosti ke dni podpisu smlouvy</w:t>
      </w:r>
      <w:r w:rsidR="00F44EA4">
        <w:rPr>
          <w:rFonts w:ascii="Segoe UI" w:hAnsi="Segoe UI" w:cs="Segoe UI"/>
          <w:szCs w:val="22"/>
        </w:rPr>
        <w:t>.</w:t>
      </w:r>
    </w:p>
    <w:p w14:paraId="792E00DC" w14:textId="77777777" w:rsidR="00BE4559" w:rsidRPr="00912461" w:rsidRDefault="00BE4559" w:rsidP="00F44EA4">
      <w:pPr>
        <w:ind w:left="709"/>
        <w:jc w:val="both"/>
        <w:rPr>
          <w:rFonts w:ascii="Segoe UI" w:hAnsi="Segoe UI" w:cs="Segoe UI"/>
          <w:szCs w:val="22"/>
        </w:rPr>
      </w:pPr>
    </w:p>
    <w:p w14:paraId="74E3F280" w14:textId="77777777" w:rsidR="00BE4559" w:rsidRPr="00912461" w:rsidRDefault="00000000" w:rsidP="00F44EA4">
      <w:pPr>
        <w:numPr>
          <w:ilvl w:val="0"/>
          <w:numId w:val="2"/>
        </w:numPr>
        <w:ind w:left="709"/>
        <w:jc w:val="center"/>
        <w:rPr>
          <w:rFonts w:ascii="Segoe UI" w:hAnsi="Segoe UI" w:cs="Segoe UI"/>
          <w:b/>
          <w:bCs/>
          <w:szCs w:val="22"/>
        </w:rPr>
      </w:pPr>
      <w:r w:rsidRPr="00912461">
        <w:rPr>
          <w:rFonts w:ascii="Segoe UI" w:hAnsi="Segoe UI" w:cs="Segoe UI"/>
          <w:b/>
          <w:bCs/>
          <w:szCs w:val="22"/>
        </w:rPr>
        <w:t>Účel a použití daru</w:t>
      </w:r>
    </w:p>
    <w:p w14:paraId="300D4D0D" w14:textId="72636325" w:rsidR="00912461" w:rsidRPr="00912461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 w:rsidRPr="00912461">
        <w:rPr>
          <w:rFonts w:ascii="Segoe UI" w:hAnsi="Segoe UI" w:cs="Segoe UI"/>
          <w:szCs w:val="22"/>
        </w:rPr>
        <w:t xml:space="preserve">Obdarovaný prohlašuje, že dar přijímá a použije jej na podporu své hlavní činnosti. </w:t>
      </w:r>
    </w:p>
    <w:p w14:paraId="5C40F846" w14:textId="77777777" w:rsidR="00BE4559" w:rsidRDefault="00BE4559" w:rsidP="00F44EA4">
      <w:pPr>
        <w:ind w:left="709"/>
        <w:jc w:val="both"/>
        <w:rPr>
          <w:rFonts w:ascii="Segoe UI" w:hAnsi="Segoe UI" w:cs="Segoe UI"/>
          <w:b/>
          <w:szCs w:val="22"/>
        </w:rPr>
      </w:pPr>
    </w:p>
    <w:p w14:paraId="438174E3" w14:textId="77777777" w:rsidR="00BE4559" w:rsidRPr="00912461" w:rsidRDefault="00000000" w:rsidP="00F44EA4">
      <w:pPr>
        <w:numPr>
          <w:ilvl w:val="0"/>
          <w:numId w:val="2"/>
        </w:numPr>
        <w:ind w:left="709"/>
        <w:jc w:val="center"/>
        <w:rPr>
          <w:rFonts w:ascii="Segoe UI" w:hAnsi="Segoe UI" w:cs="Segoe UI"/>
          <w:b/>
          <w:szCs w:val="22"/>
        </w:rPr>
      </w:pPr>
      <w:r w:rsidRPr="00912461">
        <w:rPr>
          <w:rFonts w:ascii="Segoe UI" w:hAnsi="Segoe UI" w:cs="Segoe UI"/>
          <w:b/>
          <w:szCs w:val="22"/>
        </w:rPr>
        <w:t>Závěrečná ustanovení</w:t>
      </w:r>
    </w:p>
    <w:p w14:paraId="586E120A" w14:textId="77777777" w:rsidR="00BE4559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Smlouva vstupuje v platnost a nabývá účinnosti dnem podpisu obou smluvních stran.</w:t>
      </w:r>
    </w:p>
    <w:p w14:paraId="11B6E0DA" w14:textId="77777777" w:rsidR="00BE4559" w:rsidRDefault="00000000" w:rsidP="00F44EA4">
      <w:pPr>
        <w:numPr>
          <w:ilvl w:val="1"/>
          <w:numId w:val="2"/>
        </w:numPr>
        <w:ind w:left="709" w:hanging="567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Tato smlouva je sepsána ve dvou vyhotoveních, z nichž dárce i obdarovaný obdrží po jednom.</w:t>
      </w:r>
    </w:p>
    <w:p w14:paraId="2FDCCF28" w14:textId="77777777" w:rsidR="00BE4559" w:rsidRDefault="00BE4559">
      <w:pPr>
        <w:rPr>
          <w:rFonts w:ascii="Segoe UI" w:hAnsi="Segoe UI" w:cs="Segoe UI"/>
          <w:szCs w:val="22"/>
        </w:rPr>
      </w:pPr>
    </w:p>
    <w:p w14:paraId="450401B4" w14:textId="77777777" w:rsidR="00BE4559" w:rsidRDefault="00BE4559">
      <w:pPr>
        <w:rPr>
          <w:rFonts w:ascii="Segoe UI" w:hAnsi="Segoe UI" w:cs="Segoe UI"/>
          <w:szCs w:val="22"/>
        </w:rPr>
      </w:pPr>
    </w:p>
    <w:p w14:paraId="45C23DDE" w14:textId="77777777" w:rsidR="00BE4559" w:rsidRDefault="00000000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……</w:t>
      </w:r>
      <w:proofErr w:type="gramStart"/>
      <w:r>
        <w:rPr>
          <w:rFonts w:ascii="Segoe UI" w:hAnsi="Segoe UI" w:cs="Segoe UI"/>
          <w:szCs w:val="22"/>
        </w:rPr>
        <w:t>…….</w:t>
      </w:r>
      <w:proofErr w:type="gramEnd"/>
      <w:r>
        <w:rPr>
          <w:rFonts w:ascii="Segoe UI" w:hAnsi="Segoe UI" w:cs="Segoe UI"/>
          <w:szCs w:val="22"/>
        </w:rPr>
        <w:t xml:space="preserve">…….   dne …………………. </w:t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  <w:t xml:space="preserve">    </w:t>
      </w:r>
    </w:p>
    <w:p w14:paraId="47CC4191" w14:textId="77777777" w:rsidR="00BE4559" w:rsidRDefault="00BE4559">
      <w:pPr>
        <w:rPr>
          <w:rFonts w:ascii="Segoe UI" w:hAnsi="Segoe UI" w:cs="Segoe UI"/>
          <w:szCs w:val="22"/>
        </w:rPr>
      </w:pPr>
    </w:p>
    <w:p w14:paraId="01FC424E" w14:textId="77777777" w:rsidR="00BE4559" w:rsidRDefault="00BE4559">
      <w:pPr>
        <w:rPr>
          <w:rFonts w:ascii="Segoe UI" w:hAnsi="Segoe UI" w:cs="Segoe UI"/>
          <w:szCs w:val="22"/>
        </w:rPr>
      </w:pPr>
    </w:p>
    <w:p w14:paraId="458849A8" w14:textId="77777777" w:rsidR="00BE4559" w:rsidRDefault="00BE4559">
      <w:pPr>
        <w:rPr>
          <w:rFonts w:ascii="Segoe UI" w:hAnsi="Segoe UI" w:cs="Segoe UI"/>
          <w:szCs w:val="22"/>
        </w:rPr>
      </w:pPr>
    </w:p>
    <w:p w14:paraId="187E8907" w14:textId="77777777" w:rsidR="00BE4559" w:rsidRDefault="00BE4559">
      <w:pPr>
        <w:rPr>
          <w:rFonts w:ascii="Segoe UI" w:hAnsi="Segoe UI" w:cs="Segoe UI"/>
          <w:szCs w:val="22"/>
        </w:rPr>
      </w:pPr>
    </w:p>
    <w:p w14:paraId="495B979A" w14:textId="77777777" w:rsidR="00BE4559" w:rsidRDefault="00BE4559">
      <w:pPr>
        <w:rPr>
          <w:rFonts w:ascii="Segoe UI" w:hAnsi="Segoe UI" w:cs="Segoe UI"/>
          <w:szCs w:val="22"/>
        </w:rPr>
      </w:pPr>
    </w:p>
    <w:p w14:paraId="59D3C26A" w14:textId="77777777" w:rsidR="00BE4559" w:rsidRDefault="00BE4559">
      <w:pPr>
        <w:rPr>
          <w:rFonts w:ascii="Segoe UI" w:hAnsi="Segoe UI" w:cs="Segoe UI"/>
          <w:szCs w:val="22"/>
        </w:rPr>
      </w:pPr>
    </w:p>
    <w:p w14:paraId="2BD643B0" w14:textId="77777777" w:rsidR="00BE4559" w:rsidRDefault="00000000">
      <w:p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……………………………..</w:t>
      </w:r>
      <w:r>
        <w:rPr>
          <w:rFonts w:ascii="Segoe UI" w:hAnsi="Segoe UI" w:cs="Segoe UI"/>
          <w:szCs w:val="22"/>
        </w:rPr>
        <w:tab/>
        <w:t>.……………………………….</w:t>
      </w:r>
    </w:p>
    <w:p w14:paraId="55EF6EFC" w14:textId="77777777" w:rsidR="00C93DDC" w:rsidRDefault="00000000">
      <w:pPr>
        <w:tabs>
          <w:tab w:val="center" w:pos="1701"/>
          <w:tab w:val="center" w:pos="7371"/>
        </w:tabs>
      </w:pPr>
      <w:r>
        <w:rPr>
          <w:rFonts w:ascii="Segoe UI" w:hAnsi="Segoe UI" w:cs="Segoe UI"/>
          <w:szCs w:val="22"/>
        </w:rPr>
        <w:tab/>
        <w:t>dárce</w:t>
      </w:r>
      <w:r>
        <w:rPr>
          <w:rFonts w:ascii="Segoe UI" w:hAnsi="Segoe UI" w:cs="Segoe UI"/>
          <w:szCs w:val="22"/>
        </w:rPr>
        <w:tab/>
        <w:t>obdarovaný</w:t>
      </w:r>
    </w:p>
    <w:sectPr w:rsidR="00C93DDC">
      <w:headerReference w:type="default" r:id="rId7"/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BEEA" w14:textId="77777777" w:rsidR="006A0877" w:rsidRDefault="006A0877">
      <w:r>
        <w:separator/>
      </w:r>
    </w:p>
  </w:endnote>
  <w:endnote w:type="continuationSeparator" w:id="0">
    <w:p w14:paraId="37746557" w14:textId="77777777" w:rsidR="006A0877" w:rsidRDefault="006A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B016" w14:textId="2FBB8A61" w:rsidR="00BE4559" w:rsidRDefault="0091246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0E6F4F3C" wp14:editId="7E12BB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4931376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F7880" w14:textId="77777777" w:rsidR="00BE4559" w:rsidRDefault="0000000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F4F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" o:allowincell="f" stroked="f">
              <v:fill opacity="0"/>
              <v:textbox inset="0,0,0,0">
                <w:txbxContent>
                  <w:p w14:paraId="5F3F7880" w14:textId="77777777" w:rsidR="00BE4559" w:rsidRDefault="0000000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325B" w14:textId="77777777" w:rsidR="006A0877" w:rsidRDefault="006A0877">
      <w:r>
        <w:separator/>
      </w:r>
    </w:p>
  </w:footnote>
  <w:footnote w:type="continuationSeparator" w:id="0">
    <w:p w14:paraId="0E9D7E79" w14:textId="77777777" w:rsidR="006A0877" w:rsidRDefault="006A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C3B0" w14:textId="7E8D35A1" w:rsidR="00BE4559" w:rsidRDefault="00912461" w:rsidP="00C0799D">
    <w:pPr>
      <w:pStyle w:val="Zhlav"/>
      <w:jc w:val="right"/>
      <w:rPr>
        <w:lang w:eastAsia="cs-CZ"/>
      </w:rPr>
    </w:pPr>
    <w:r w:rsidRPr="00C0799D">
      <w:rPr>
        <w:noProof/>
        <w:lang w:eastAsia="cs-CZ"/>
      </w:rPr>
      <w:drawing>
        <wp:inline distT="0" distB="0" distL="0" distR="0" wp14:anchorId="621DC28C" wp14:editId="1B07351C">
          <wp:extent cx="2638425" cy="914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884321080">
    <w:abstractNumId w:val="0"/>
  </w:num>
  <w:num w:numId="2" w16cid:durableId="78997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59"/>
    <w:rsid w:val="00056D59"/>
    <w:rsid w:val="001F199F"/>
    <w:rsid w:val="003E000F"/>
    <w:rsid w:val="00403FFD"/>
    <w:rsid w:val="004B3DED"/>
    <w:rsid w:val="004E18AD"/>
    <w:rsid w:val="005B29EB"/>
    <w:rsid w:val="006A0877"/>
    <w:rsid w:val="00912461"/>
    <w:rsid w:val="009644E0"/>
    <w:rsid w:val="00BE4559"/>
    <w:rsid w:val="00C04D00"/>
    <w:rsid w:val="00C0799D"/>
    <w:rsid w:val="00C93DDC"/>
    <w:rsid w:val="00DF09E5"/>
    <w:rsid w:val="00E05F6B"/>
    <w:rsid w:val="00F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D07B7A"/>
  <w15:chartTrackingRefBased/>
  <w15:docId w15:val="{C9F06A0A-75E5-4445-9620-FAD82D9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rosttextChar">
    <w:name w:val="Prostý text Char"/>
    <w:rPr>
      <w:rFonts w:ascii="Arial Narrow" w:eastAsia="Calibri" w:hAnsi="Arial Narrow" w:cs="Times New Roman"/>
      <w:color w:val="1F497D"/>
      <w:sz w:val="24"/>
      <w:szCs w:val="21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owrap">
    <w:name w:val="nowrap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Pr>
      <w:rFonts w:ascii="Arial Narrow" w:eastAsia="Calibri" w:hAnsi="Arial Narrow"/>
      <w:color w:val="1F497D"/>
      <w:sz w:val="24"/>
      <w:szCs w:val="21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subject/>
  <dc:creator>jitka</dc:creator>
  <cp:keywords/>
  <cp:lastModifiedBy>Jiří Wasserbauer</cp:lastModifiedBy>
  <cp:revision>7</cp:revision>
  <cp:lastPrinted>1899-12-31T23:00:00Z</cp:lastPrinted>
  <dcterms:created xsi:type="dcterms:W3CDTF">2025-01-17T13:12:00Z</dcterms:created>
  <dcterms:modified xsi:type="dcterms:W3CDTF">2025-01-30T08:32:00Z</dcterms:modified>
</cp:coreProperties>
</file>